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21" w:rsidRDefault="009C6D6A">
      <w:pPr>
        <w:spacing w:before="67"/>
        <w:ind w:left="853" w:right="757"/>
        <w:jc w:val="center"/>
        <w:rPr>
          <w:b/>
          <w:sz w:val="24"/>
        </w:rPr>
      </w:pPr>
      <w:r>
        <w:rPr>
          <w:b/>
          <w:sz w:val="24"/>
        </w:rPr>
        <w:t>Оценочный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лист</w:t>
      </w:r>
    </w:p>
    <w:p w:rsidR="00754321" w:rsidRDefault="009C6D6A">
      <w:pPr>
        <w:spacing w:before="53" w:line="276" w:lineRule="auto"/>
        <w:ind w:left="845" w:right="760"/>
        <w:jc w:val="center"/>
        <w:rPr>
          <w:b/>
          <w:sz w:val="24"/>
        </w:rPr>
      </w:pPr>
      <w:r>
        <w:rPr>
          <w:b/>
          <w:sz w:val="24"/>
        </w:rPr>
        <w:t xml:space="preserve">общественной комиссии по осуществлению родительского </w:t>
      </w:r>
      <w:proofErr w:type="gramStart"/>
      <w:r>
        <w:rPr>
          <w:b/>
          <w:sz w:val="24"/>
        </w:rPr>
        <w:t>контроля за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выдачи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продуктовых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наборов</w:t>
      </w:r>
    </w:p>
    <w:p w:rsidR="00754321" w:rsidRDefault="009C6D6A">
      <w:pPr>
        <w:spacing w:before="52"/>
        <w:ind w:left="853" w:right="760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Борчанская</w:t>
      </w:r>
      <w:proofErr w:type="spellEnd"/>
      <w:r>
        <w:rPr>
          <w:b/>
          <w:sz w:val="24"/>
        </w:rPr>
        <w:t xml:space="preserve"> СОШ</w:t>
      </w:r>
      <w:r>
        <w:rPr>
          <w:b/>
          <w:sz w:val="24"/>
        </w:rPr>
        <w:t>»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Валуйского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Белгородской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754321" w:rsidRDefault="00754321">
      <w:pPr>
        <w:pStyle w:val="a3"/>
        <w:ind w:left="0"/>
        <w:rPr>
          <w:b/>
          <w:sz w:val="26"/>
        </w:rPr>
      </w:pPr>
    </w:p>
    <w:p w:rsidR="00754321" w:rsidRDefault="009C6D6A">
      <w:pPr>
        <w:pStyle w:val="a3"/>
        <w:tabs>
          <w:tab w:val="left" w:pos="8105"/>
        </w:tabs>
        <w:spacing w:before="196" w:line="278" w:lineRule="auto"/>
        <w:ind w:right="1603"/>
      </w:pPr>
      <w:r>
        <w:t>Дата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проверки: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Инициативная группа,</w:t>
      </w:r>
      <w:r>
        <w:rPr>
          <w:spacing w:val="-1"/>
        </w:rPr>
        <w:t xml:space="preserve"> </w:t>
      </w:r>
      <w:r>
        <w:t>проводившая</w:t>
      </w:r>
      <w:r>
        <w:rPr>
          <w:spacing w:val="-3"/>
        </w:rPr>
        <w:t xml:space="preserve"> </w:t>
      </w:r>
      <w:r>
        <w:t>проверку:</w:t>
      </w:r>
    </w:p>
    <w:p w:rsidR="00754321" w:rsidRDefault="00754321">
      <w:pPr>
        <w:spacing w:line="278" w:lineRule="auto"/>
        <w:sectPr w:rsidR="00754321">
          <w:type w:val="continuous"/>
          <w:pgSz w:w="11920" w:h="16850"/>
          <w:pgMar w:top="1040" w:right="720" w:bottom="280" w:left="1480" w:header="720" w:footer="720" w:gutter="0"/>
          <w:cols w:space="720"/>
        </w:sectPr>
      </w:pPr>
    </w:p>
    <w:p w:rsidR="00754321" w:rsidRDefault="009C6D6A">
      <w:pPr>
        <w:pStyle w:val="a3"/>
        <w:tabs>
          <w:tab w:val="left" w:pos="4573"/>
        </w:tabs>
        <w:spacing w:line="320" w:lineRule="exact"/>
        <w:ind w:left="581"/>
      </w:pPr>
      <w:r>
        <w:lastRenderedPageBreak/>
        <w:t xml:space="preserve">1.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40"/>
        <w:ind w:left="581"/>
      </w:pPr>
      <w:r>
        <w:t xml:space="preserve">2.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50"/>
        <w:ind w:left="581"/>
      </w:pPr>
      <w:r>
        <w:t xml:space="preserve">3.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51"/>
        <w:ind w:left="581"/>
      </w:pPr>
      <w:r>
        <w:t xml:space="preserve">4.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47"/>
        <w:ind w:left="581"/>
      </w:pPr>
      <w:r>
        <w:t xml:space="preserve">5.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48"/>
        <w:ind w:left="581"/>
      </w:pPr>
      <w:r>
        <w:t xml:space="preserve">6.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6"/>
        </w:tabs>
        <w:spacing w:line="320" w:lineRule="exact"/>
        <w:ind w:left="581"/>
        <w:jc w:val="both"/>
      </w:pPr>
      <w:r>
        <w:br w:type="column"/>
      </w:r>
      <w:r>
        <w:lastRenderedPageBreak/>
        <w:t xml:space="preserve">7. 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73"/>
        </w:tabs>
        <w:spacing w:before="40" w:line="276" w:lineRule="auto"/>
        <w:ind w:left="581" w:right="103"/>
        <w:jc w:val="both"/>
      </w:pPr>
      <w:r>
        <w:t>8.</w:t>
      </w:r>
      <w:r>
        <w:rPr>
          <w:u w:val="single"/>
        </w:rPr>
        <w:tab/>
      </w:r>
      <w:r>
        <w:t xml:space="preserve"> 9.</w:t>
      </w:r>
      <w:r>
        <w:rPr>
          <w:u w:val="single"/>
        </w:rPr>
        <w:tab/>
      </w:r>
      <w:r>
        <w:t xml:space="preserve"> 10.</w:t>
      </w:r>
      <w:r>
        <w:rPr>
          <w:u w:val="single"/>
        </w:rPr>
        <w:tab/>
      </w:r>
      <w:r>
        <w:t xml:space="preserve"> 11.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754321">
      <w:pPr>
        <w:spacing w:line="276" w:lineRule="auto"/>
        <w:jc w:val="both"/>
        <w:sectPr w:rsidR="00754321">
          <w:type w:val="continuous"/>
          <w:pgSz w:w="11920" w:h="16850"/>
          <w:pgMar w:top="1040" w:right="720" w:bottom="280" w:left="1480" w:header="720" w:footer="720" w:gutter="0"/>
          <w:cols w:num="2" w:space="720" w:equalWidth="0">
            <w:col w:w="4615" w:space="417"/>
            <w:col w:w="4688"/>
          </w:cols>
        </w:sectPr>
      </w:pPr>
    </w:p>
    <w:p w:rsidR="00754321" w:rsidRDefault="00754321">
      <w:pPr>
        <w:pStyle w:val="a3"/>
        <w:ind w:left="0"/>
        <w:rPr>
          <w:sz w:val="20"/>
        </w:rPr>
      </w:pPr>
    </w:p>
    <w:p w:rsidR="00754321" w:rsidRDefault="00754321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9"/>
        <w:gridCol w:w="1049"/>
      </w:tblGrid>
      <w:tr w:rsidR="00754321">
        <w:trPr>
          <w:trHeight w:val="321"/>
        </w:trPr>
        <w:tc>
          <w:tcPr>
            <w:tcW w:w="8049" w:type="dxa"/>
          </w:tcPr>
          <w:p w:rsidR="00754321" w:rsidRDefault="009C6D6A">
            <w:pPr>
              <w:pStyle w:val="TableParagraph"/>
              <w:spacing w:line="300" w:lineRule="exact"/>
              <w:ind w:left="3551" w:right="35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1049" w:type="dxa"/>
          </w:tcPr>
          <w:p w:rsidR="00754321" w:rsidRDefault="009C6D6A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Да/нет</w:t>
            </w:r>
          </w:p>
        </w:tc>
      </w:tr>
      <w:tr w:rsidR="00754321">
        <w:trPr>
          <w:trHeight w:val="645"/>
        </w:trPr>
        <w:tc>
          <w:tcPr>
            <w:tcW w:w="8049" w:type="dxa"/>
          </w:tcPr>
          <w:p w:rsidR="00754321" w:rsidRDefault="009C6D6A">
            <w:pPr>
              <w:pStyle w:val="TableParagraph"/>
              <w:spacing w:before="3" w:line="230" w:lineRule="auto"/>
              <w:ind w:left="830" w:right="2099" w:hanging="360"/>
              <w:rPr>
                <w:sz w:val="28"/>
              </w:rPr>
            </w:pPr>
            <w:r>
              <w:rPr>
                <w:sz w:val="28"/>
              </w:rPr>
              <w:t>1. Соответствует состав продуктового набора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перечню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6"/>
              </w:rPr>
            </w:pPr>
          </w:p>
        </w:tc>
      </w:tr>
      <w:tr w:rsidR="00754321">
        <w:trPr>
          <w:trHeight w:val="642"/>
        </w:trPr>
        <w:tc>
          <w:tcPr>
            <w:tcW w:w="8049" w:type="dxa"/>
          </w:tcPr>
          <w:p w:rsidR="00754321" w:rsidRDefault="009C6D6A">
            <w:pPr>
              <w:pStyle w:val="TableParagraph"/>
              <w:spacing w:line="312" w:lineRule="exact"/>
              <w:ind w:left="830" w:hanging="360"/>
              <w:rPr>
                <w:sz w:val="28"/>
              </w:rPr>
            </w:pPr>
            <w:r>
              <w:rPr>
                <w:sz w:val="28"/>
              </w:rPr>
              <w:t>2. Обеспечены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набор?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6"/>
              </w:rPr>
            </w:pPr>
          </w:p>
        </w:tc>
      </w:tr>
      <w:tr w:rsidR="00754321">
        <w:trPr>
          <w:trHeight w:val="967"/>
        </w:trPr>
        <w:tc>
          <w:tcPr>
            <w:tcW w:w="8049" w:type="dxa"/>
          </w:tcPr>
          <w:p w:rsidR="00754321" w:rsidRDefault="009C6D6A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3. Имеются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сопроводительные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документы,</w:t>
            </w:r>
          </w:p>
          <w:p w:rsidR="00754321" w:rsidRDefault="009C6D6A">
            <w:pPr>
              <w:pStyle w:val="TableParagraph"/>
              <w:spacing w:line="322" w:lineRule="exact"/>
              <w:ind w:left="830" w:right="924"/>
              <w:rPr>
                <w:sz w:val="28"/>
              </w:rPr>
            </w:pPr>
            <w:proofErr w:type="gramStart"/>
            <w:r>
              <w:rPr>
                <w:sz w:val="28"/>
              </w:rPr>
              <w:t>подтверждающие</w:t>
            </w:r>
            <w:proofErr w:type="gramEnd"/>
            <w:r>
              <w:rPr>
                <w:sz w:val="28"/>
              </w:rPr>
              <w:t xml:space="preserve"> качество и безопасность пищевых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входящих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6"/>
              </w:rPr>
            </w:pPr>
          </w:p>
        </w:tc>
      </w:tr>
      <w:tr w:rsidR="00754321">
        <w:trPr>
          <w:trHeight w:val="645"/>
        </w:trPr>
        <w:tc>
          <w:tcPr>
            <w:tcW w:w="8049" w:type="dxa"/>
          </w:tcPr>
          <w:p w:rsidR="00754321" w:rsidRDefault="009C6D6A">
            <w:pPr>
              <w:pStyle w:val="TableParagraph"/>
              <w:spacing w:before="1" w:line="230" w:lineRule="auto"/>
              <w:ind w:left="830" w:right="696" w:hanging="360"/>
              <w:rPr>
                <w:sz w:val="28"/>
              </w:rPr>
            </w:pPr>
            <w:r>
              <w:rPr>
                <w:sz w:val="28"/>
              </w:rPr>
              <w:t>4. Имеют место факты включения продуктов с истекшим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6"/>
              </w:rPr>
            </w:pPr>
          </w:p>
        </w:tc>
      </w:tr>
      <w:tr w:rsidR="00754321">
        <w:trPr>
          <w:trHeight w:val="640"/>
        </w:trPr>
        <w:tc>
          <w:tcPr>
            <w:tcW w:w="8049" w:type="dxa"/>
          </w:tcPr>
          <w:p w:rsidR="00754321" w:rsidRDefault="009C6D6A">
            <w:pPr>
              <w:pStyle w:val="TableParagraph"/>
              <w:spacing w:line="306" w:lineRule="exact"/>
              <w:ind w:left="470"/>
              <w:rPr>
                <w:sz w:val="28"/>
              </w:rPr>
            </w:pPr>
            <w:r>
              <w:rPr>
                <w:sz w:val="28"/>
              </w:rPr>
              <w:t>5. Выдача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производится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54321" w:rsidRDefault="009C6D6A">
            <w:pPr>
              <w:pStyle w:val="TableParagraph"/>
              <w:spacing w:line="314" w:lineRule="exact"/>
              <w:ind w:left="830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«Ведомостями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сухих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пайков»?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6"/>
              </w:rPr>
            </w:pPr>
          </w:p>
        </w:tc>
      </w:tr>
      <w:tr w:rsidR="00754321">
        <w:trPr>
          <w:trHeight w:val="323"/>
        </w:trPr>
        <w:tc>
          <w:tcPr>
            <w:tcW w:w="8049" w:type="dxa"/>
          </w:tcPr>
          <w:p w:rsidR="00754321" w:rsidRDefault="009C6D6A">
            <w:pPr>
              <w:pStyle w:val="TableParagraph"/>
              <w:spacing w:line="303" w:lineRule="exact"/>
              <w:ind w:left="47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наборов?</w:t>
            </w:r>
          </w:p>
        </w:tc>
        <w:tc>
          <w:tcPr>
            <w:tcW w:w="1049" w:type="dxa"/>
          </w:tcPr>
          <w:p w:rsidR="00754321" w:rsidRDefault="00754321">
            <w:pPr>
              <w:pStyle w:val="TableParagraph"/>
              <w:rPr>
                <w:sz w:val="24"/>
              </w:rPr>
            </w:pPr>
          </w:p>
        </w:tc>
      </w:tr>
    </w:tbl>
    <w:p w:rsidR="00754321" w:rsidRDefault="009C6D6A">
      <w:pPr>
        <w:pStyle w:val="a3"/>
        <w:spacing w:line="313" w:lineRule="exact"/>
      </w:pPr>
      <w:r>
        <w:t>Замечания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предложения:</w:t>
      </w:r>
    </w:p>
    <w:p w:rsidR="00754321" w:rsidRDefault="00754321">
      <w:pPr>
        <w:pStyle w:val="a3"/>
        <w:spacing w:before="10"/>
        <w:ind w:left="0"/>
        <w:rPr>
          <w:sz w:val="27"/>
        </w:rPr>
      </w:pPr>
      <w:r w:rsidRPr="00754321">
        <w:pict>
          <v:shape id="_x0000_s1028" style="position:absolute;margin-left:85.1pt;margin-top:18.3pt;width:461.95pt;height:.1pt;z-index:-15728640;mso-wrap-distance-left:0;mso-wrap-distance-right:0;mso-position-horizontal-relative:page" coordorigin="1702,366" coordsize="9239,0" path="m1702,366r9239,e" filled="f" strokeweight=".19811mm">
            <v:path arrowok="t"/>
            <w10:wrap type="topAndBottom" anchorx="page"/>
          </v:shape>
        </w:pict>
      </w:r>
      <w:r w:rsidRPr="00754321">
        <w:pict>
          <v:shape id="_x0000_s1027" style="position:absolute;margin-left:85.1pt;margin-top:36.8pt;width:461.95pt;height:.1pt;z-index:-15728128;mso-wrap-distance-left:0;mso-wrap-distance-right:0;mso-position-horizontal-relative:page" coordorigin="1702,736" coordsize="9239,0" path="m1702,736r9239,e" filled="f" strokeweight=".19811mm">
            <v:path arrowok="t"/>
            <w10:wrap type="topAndBottom" anchorx="page"/>
          </v:shape>
        </w:pict>
      </w:r>
      <w:r w:rsidRPr="00754321">
        <w:pict>
          <v:shape id="_x0000_s1026" style="position:absolute;margin-left:85.1pt;margin-top:55.3pt;width:461.95pt;height:.1pt;z-index:-15727616;mso-wrap-distance-left:0;mso-wrap-distance-right:0;mso-position-horizontal-relative:page" coordorigin="1702,1106" coordsize="9239,0" path="m1702,1106r9239,e" filled="f" strokeweight=".19811mm">
            <v:path arrowok="t"/>
            <w10:wrap type="topAndBottom" anchorx="page"/>
          </v:shape>
        </w:pict>
      </w:r>
    </w:p>
    <w:p w:rsidR="00754321" w:rsidRDefault="00754321">
      <w:pPr>
        <w:pStyle w:val="a3"/>
        <w:spacing w:before="2"/>
        <w:ind w:left="0"/>
        <w:rPr>
          <w:sz w:val="25"/>
        </w:rPr>
      </w:pPr>
    </w:p>
    <w:p w:rsidR="00754321" w:rsidRDefault="00754321">
      <w:pPr>
        <w:pStyle w:val="a3"/>
        <w:spacing w:before="2"/>
        <w:ind w:left="0"/>
        <w:rPr>
          <w:sz w:val="25"/>
        </w:rPr>
      </w:pPr>
    </w:p>
    <w:p w:rsidR="00754321" w:rsidRDefault="009C6D6A">
      <w:pPr>
        <w:pStyle w:val="a3"/>
      </w:pPr>
      <w:r>
        <w:t>Члены</w:t>
      </w:r>
      <w:r>
        <w:rPr>
          <w:spacing w:val="-8"/>
        </w:rPr>
        <w:t xml:space="preserve"> </w:t>
      </w:r>
      <w:r>
        <w:t>комиссии:</w:t>
      </w:r>
    </w:p>
    <w:p w:rsidR="00754321" w:rsidRDefault="009C6D6A">
      <w:pPr>
        <w:pStyle w:val="a3"/>
        <w:tabs>
          <w:tab w:val="left" w:pos="4842"/>
          <w:tab w:val="left" w:pos="9396"/>
        </w:tabs>
        <w:spacing w:before="2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700"/>
          <w:tab w:val="left" w:pos="9391"/>
        </w:tabs>
        <w:spacing w:before="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561"/>
          <w:tab w:val="left" w:pos="9391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422"/>
          <w:tab w:val="left" w:pos="9531"/>
        </w:tabs>
        <w:spacing w:before="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280"/>
          <w:tab w:val="left" w:pos="9533"/>
        </w:tabs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54321" w:rsidRDefault="009C6D6A">
      <w:pPr>
        <w:pStyle w:val="a3"/>
        <w:tabs>
          <w:tab w:val="left" w:pos="4280"/>
          <w:tab w:val="left" w:pos="9531"/>
        </w:tabs>
        <w:spacing w:before="4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54321" w:rsidSect="00754321">
      <w:type w:val="continuous"/>
      <w:pgSz w:w="11920" w:h="16850"/>
      <w:pgMar w:top="1040" w:right="7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54321"/>
    <w:rsid w:val="00754321"/>
    <w:rsid w:val="009C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43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4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4321"/>
    <w:pPr>
      <w:ind w:left="22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54321"/>
  </w:style>
  <w:style w:type="paragraph" w:customStyle="1" w:styleId="TableParagraph">
    <w:name w:val="Table Paragraph"/>
    <w:basedOn w:val="a"/>
    <w:uiPriority w:val="1"/>
    <w:qFormat/>
    <w:rsid w:val="0075432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2</cp:revision>
  <dcterms:created xsi:type="dcterms:W3CDTF">2023-11-07T09:32:00Z</dcterms:created>
  <dcterms:modified xsi:type="dcterms:W3CDTF">2023-11-07T09:32:00Z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